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BD36" w14:textId="77777777" w:rsidR="003B3D8B" w:rsidRDefault="001A61EA">
      <w:pPr>
        <w:pStyle w:val="Vnbnnidung20"/>
        <w:shd w:val="clear" w:color="auto" w:fill="auto"/>
        <w:ind w:left="0" w:firstLine="86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454025" distL="114300" distR="114300" simplePos="0" relativeHeight="125829378" behindDoc="0" locked="0" layoutInCell="1" allowOverlap="1" wp14:anchorId="5E597CB3" wp14:editId="61FCC17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01850" cy="4451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859413" w14:textId="3B317C9A" w:rsidR="00E4099A" w:rsidRDefault="00157DAC" w:rsidP="00E4099A">
                            <w:pPr>
                              <w:pStyle w:val="Vnbnnidung20"/>
                              <w:shd w:val="clear" w:color="auto" w:fill="auto"/>
                              <w:spacing w:after="40"/>
                              <w:ind w:left="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lang w:val="en-US" w:eastAsia="en-US" w:bidi="en-US"/>
                              </w:rPr>
                              <w:t xml:space="preserve">   </w:t>
                            </w:r>
                            <w:r w:rsidR="00BE27F0">
                              <w:rPr>
                                <w:i w:val="0"/>
                                <w:iCs w:val="0"/>
                                <w:lang w:val="en-US" w:eastAsia="en-US" w:bidi="en-US"/>
                              </w:rPr>
                              <w:t xml:space="preserve">    </w:t>
                            </w:r>
                            <w:r>
                              <w:rPr>
                                <w:i w:val="0"/>
                                <w:iCs w:val="0"/>
                                <w:lang w:val="en-US" w:eastAsia="en-US" w:bidi="en-US"/>
                              </w:rPr>
                              <w:t xml:space="preserve">UBND </w:t>
                            </w:r>
                            <w:r w:rsidR="00E4099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XÃ </w:t>
                            </w:r>
                            <w:r w:rsidR="00BE27F0">
                              <w:rPr>
                                <w:i w:val="0"/>
                                <w:iCs w:val="0"/>
                              </w:rPr>
                              <w:t>BẢN XÈO</w:t>
                            </w:r>
                          </w:p>
                          <w:p w14:paraId="628A9FCB" w14:textId="2D5C815C" w:rsidR="003B3D8B" w:rsidRPr="00E4099A" w:rsidRDefault="00BE27F0" w:rsidP="00E4099A">
                            <w:pPr>
                              <w:pStyle w:val="Vnbnnidung20"/>
                              <w:shd w:val="clear" w:color="auto" w:fill="auto"/>
                              <w:spacing w:after="40"/>
                              <w:ind w:left="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lang w:val="en-US"/>
                              </w:rPr>
                              <w:t>TRƯỜNG MN MƯỜNG VI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97CB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0;margin-top:.8pt;width:165.5pt;height:35.05pt;z-index:125829378;visibility:visible;mso-wrap-style:square;mso-width-percent:0;mso-wrap-distance-left:9pt;mso-wrap-distance-top:0;mso-wrap-distance-right:9pt;mso-wrap-distance-bottom:35.75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" filled="f" stroked="f">
                <v:textbox style="mso-fit-shape-to-text:t" inset="0,0,0,0">
                  <w:txbxContent>
                    <w:p w14:paraId="76859413" w14:textId="3B317C9A" w:rsidR="00E4099A" w:rsidRDefault="00157DAC" w:rsidP="00E4099A">
                      <w:pPr>
                        <w:pStyle w:val="Vnbnnidung20"/>
                        <w:shd w:val="clear" w:color="auto" w:fill="auto"/>
                        <w:spacing w:after="40"/>
                        <w:ind w:left="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  <w:lang w:val="en-US" w:eastAsia="en-US" w:bidi="en-US"/>
                        </w:rPr>
                        <w:t xml:space="preserve">   </w:t>
                      </w:r>
                      <w:r w:rsidR="00BE27F0">
                        <w:rPr>
                          <w:i w:val="0"/>
                          <w:iCs w:val="0"/>
                          <w:lang w:val="en-US" w:eastAsia="en-US" w:bidi="en-US"/>
                        </w:rPr>
                        <w:t xml:space="preserve">    </w:t>
                      </w:r>
                      <w:r>
                        <w:rPr>
                          <w:i w:val="0"/>
                          <w:iCs w:val="0"/>
                          <w:lang w:val="en-US" w:eastAsia="en-US" w:bidi="en-US"/>
                        </w:rPr>
                        <w:t xml:space="preserve">UBND </w:t>
                      </w:r>
                      <w:r w:rsidR="00E4099A">
                        <w:rPr>
                          <w:i w:val="0"/>
                          <w:iCs w:val="0"/>
                          <w:lang w:val="en-US"/>
                        </w:rPr>
                        <w:t xml:space="preserve">XÃ </w:t>
                      </w:r>
                      <w:r w:rsidR="00BE27F0">
                        <w:rPr>
                          <w:i w:val="0"/>
                          <w:iCs w:val="0"/>
                        </w:rPr>
                        <w:t>BẢN XÈO</w:t>
                      </w:r>
                    </w:p>
                    <w:p w14:paraId="628A9FCB" w14:textId="2D5C815C" w:rsidR="003B3D8B" w:rsidRPr="00E4099A" w:rsidRDefault="00BE27F0" w:rsidP="00E4099A">
                      <w:pPr>
                        <w:pStyle w:val="Vnbnnidung20"/>
                        <w:shd w:val="clear" w:color="auto" w:fill="auto"/>
                        <w:spacing w:after="40"/>
                        <w:ind w:left="0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lang w:val="en-US"/>
                        </w:rPr>
                        <w:t>TRƯỜNG MN MƯỜNG VI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88975" distB="0" distL="285115" distR="315595" simplePos="0" relativeHeight="125829380" behindDoc="0" locked="0" layoutInCell="1" allowOverlap="1" wp14:anchorId="069D1AED" wp14:editId="541EA4C7">
                <wp:simplePos x="0" y="0"/>
                <wp:positionH relativeFrom="page">
                  <wp:posOffset>1402080</wp:posOffset>
                </wp:positionH>
                <wp:positionV relativeFrom="paragraph">
                  <wp:posOffset>701675</wp:posOffset>
                </wp:positionV>
                <wp:extent cx="1484630" cy="2101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C5A8F" w14:textId="5CF0F7B9" w:rsidR="003B3D8B" w:rsidRPr="00E4099A" w:rsidRDefault="001A61EA">
                            <w:pPr>
                              <w:pStyle w:val="Vnbnnidung20"/>
                              <w:shd w:val="clear" w:color="auto" w:fill="auto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Số: </w:t>
                            </w:r>
                            <w:r w:rsidR="00E4099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r w:rsidR="009E33EF">
                              <w:rPr>
                                <w:i w:val="0"/>
                                <w:iCs w:val="0"/>
                                <w:lang w:val="en-US"/>
                              </w:rPr>
                              <w:t>123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/QĐ-</w:t>
                            </w:r>
                            <w:r w:rsidR="009E33EF">
                              <w:rPr>
                                <w:i w:val="0"/>
                                <w:iCs w:val="0"/>
                                <w:lang w:val="en-US"/>
                              </w:rPr>
                              <w:t>MNMV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D1AED" id="Shape 3" o:spid="_x0000_s1027" type="#_x0000_t202" style="position:absolute;left:0;text-align:left;margin-left:110.4pt;margin-top:55.25pt;width:116.9pt;height:16.55pt;z-index:125829380;visibility:visible;mso-wrap-style:square;mso-wrap-distance-left:22.45pt;mso-wrap-distance-top:54.25pt;mso-wrap-distance-right:24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" filled="f" stroked="f">
                <v:textbox style="mso-fit-shape-to-text:t" inset="0,0,0,0">
                  <w:txbxContent>
                    <w:p w14:paraId="3F8C5A8F" w14:textId="5CF0F7B9" w:rsidR="003B3D8B" w:rsidRPr="00E4099A" w:rsidRDefault="001A61EA">
                      <w:pPr>
                        <w:pStyle w:val="Vnbnnidung20"/>
                        <w:shd w:val="clear" w:color="auto" w:fill="auto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i w:val="0"/>
                          <w:iCs w:val="0"/>
                        </w:rPr>
                        <w:t xml:space="preserve">Số: </w:t>
                      </w:r>
                      <w:r w:rsidR="00E4099A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r w:rsidR="009E33EF">
                        <w:rPr>
                          <w:i w:val="0"/>
                          <w:iCs w:val="0"/>
                          <w:lang w:val="en-US"/>
                        </w:rPr>
                        <w:t>123</w:t>
                      </w:r>
                      <w:r>
                        <w:rPr>
                          <w:i w:val="0"/>
                          <w:iCs w:val="0"/>
                        </w:rPr>
                        <w:t>/QĐ-</w:t>
                      </w:r>
                      <w:r w:rsidR="009E33EF">
                        <w:rPr>
                          <w:i w:val="0"/>
                          <w:iCs w:val="0"/>
                          <w:lang w:val="en-US"/>
                        </w:rPr>
                        <w:t>MNMV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 w:val="0"/>
          <w:iCs w:val="0"/>
        </w:rPr>
        <w:t xml:space="preserve">CỘNG HOÀ XÃ HỘI CHỦ NGHĨA VIỆT </w:t>
      </w:r>
      <w:r>
        <w:rPr>
          <w:b/>
          <w:bCs/>
          <w:i w:val="0"/>
          <w:iCs w:val="0"/>
          <w:lang w:val="en-US" w:eastAsia="en-US" w:bidi="en-US"/>
        </w:rPr>
        <w:t>NAM</w:t>
      </w:r>
    </w:p>
    <w:p w14:paraId="3A7389F9" w14:textId="0B36F12B" w:rsidR="003B3D8B" w:rsidRDefault="00BE27F0" w:rsidP="00157DAC">
      <w:pPr>
        <w:pStyle w:val="Vnbnnidung0"/>
        <w:shd w:val="clear" w:color="auto" w:fill="auto"/>
        <w:spacing w:after="400" w:line="240" w:lineRule="auto"/>
        <w:ind w:left="1700"/>
        <w:jc w:val="center"/>
      </w:pPr>
      <w:r>
        <w:rPr>
          <w:b/>
          <w:bCs/>
          <w:i w:val="0"/>
          <w:iCs w:val="0"/>
          <w:noProof/>
          <w:u w:val="singl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EB76A" wp14:editId="3EC8EE3A">
                <wp:simplePos x="0" y="0"/>
                <wp:positionH relativeFrom="column">
                  <wp:posOffset>332281</wp:posOffset>
                </wp:positionH>
                <wp:positionV relativeFrom="paragraph">
                  <wp:posOffset>304076</wp:posOffset>
                </wp:positionV>
                <wp:extent cx="1220962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0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BA8F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23.95pt" to="122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A61EA">
        <w:rPr>
          <w:b/>
          <w:bCs/>
          <w:i w:val="0"/>
          <w:iCs w:val="0"/>
          <w:u w:val="single"/>
        </w:rPr>
        <w:t>Độc lập - Tự do - Hạnh phúc</w:t>
      </w:r>
    </w:p>
    <w:p w14:paraId="7D80E8A0" w14:textId="165AACDA" w:rsidR="003B3D8B" w:rsidRPr="00E4099A" w:rsidRDefault="00BE27F0">
      <w:pPr>
        <w:pStyle w:val="Vnbnnidung0"/>
        <w:shd w:val="clear" w:color="auto" w:fill="auto"/>
        <w:spacing w:after="420" w:line="240" w:lineRule="auto"/>
        <w:ind w:left="1700"/>
        <w:rPr>
          <w:lang w:val="en-US"/>
        </w:rPr>
      </w:pPr>
      <w:r>
        <w:rPr>
          <w:lang w:val="en-US"/>
        </w:rPr>
        <w:t xml:space="preserve">             Bản Xèo</w:t>
      </w:r>
      <w:r w:rsidR="00E4099A">
        <w:t xml:space="preserve">, ngày </w:t>
      </w:r>
      <w:r w:rsidR="008A1758">
        <w:rPr>
          <w:lang w:val="en-US"/>
        </w:rPr>
        <w:t>18</w:t>
      </w:r>
      <w:r w:rsidR="009E33EF">
        <w:rPr>
          <w:lang w:val="en-US"/>
        </w:rPr>
        <w:t xml:space="preserve"> </w:t>
      </w:r>
      <w:r w:rsidR="00E4099A">
        <w:t>tháng</w:t>
      </w:r>
      <w:r w:rsidR="00E4099A">
        <w:rPr>
          <w:lang w:val="en-US"/>
        </w:rPr>
        <w:t xml:space="preserve">  </w:t>
      </w:r>
      <w:r>
        <w:rPr>
          <w:lang w:val="en-US"/>
        </w:rPr>
        <w:t>8</w:t>
      </w:r>
      <w:r w:rsidR="00E4099A">
        <w:rPr>
          <w:lang w:val="en-US"/>
        </w:rPr>
        <w:t xml:space="preserve"> </w:t>
      </w:r>
      <w:r w:rsidR="00E4099A">
        <w:t xml:space="preserve"> năm 202</w:t>
      </w:r>
      <w:r w:rsidR="00E4099A">
        <w:rPr>
          <w:lang w:val="en-US"/>
        </w:rPr>
        <w:t>5</w:t>
      </w:r>
    </w:p>
    <w:p w14:paraId="556933CA" w14:textId="77777777" w:rsidR="003B3D8B" w:rsidRDefault="001A61EA" w:rsidP="005107D2">
      <w:pPr>
        <w:pStyle w:val="Tiu10"/>
        <w:keepNext/>
        <w:keepLines/>
        <w:shd w:val="clear" w:color="auto" w:fill="auto"/>
        <w:spacing w:after="0"/>
        <w:ind w:left="260"/>
      </w:pPr>
      <w:bookmarkStart w:id="0" w:name="bookmark0"/>
      <w:r>
        <w:t>QUYẾT ĐỊNH</w:t>
      </w:r>
      <w:bookmarkEnd w:id="0"/>
    </w:p>
    <w:p w14:paraId="1F782C99" w14:textId="0ACA132D" w:rsidR="004A391F" w:rsidRDefault="005107D2" w:rsidP="005107D2">
      <w:pPr>
        <w:pStyle w:val="Vnbnnidung0"/>
        <w:shd w:val="clear" w:color="auto" w:fill="auto"/>
        <w:spacing w:after="560" w:line="240" w:lineRule="auto"/>
        <w:ind w:left="260" w:firstLine="0"/>
        <w:jc w:val="center"/>
        <w:rPr>
          <w:b/>
          <w:bCs/>
          <w:i w:val="0"/>
          <w:iCs w:val="0"/>
          <w:lang w:val="en-US"/>
        </w:rPr>
      </w:pPr>
      <w:r>
        <w:rPr>
          <w:b/>
          <w:bCs/>
          <w:i w:val="0"/>
          <w:iCs w:val="0"/>
          <w:lang w:val="en-US"/>
        </w:rPr>
        <w:t>P</w:t>
      </w:r>
      <w:r w:rsidR="001A61EA">
        <w:rPr>
          <w:b/>
          <w:bCs/>
          <w:i w:val="0"/>
          <w:iCs w:val="0"/>
        </w:rPr>
        <w:t>hân công cán bộ quản lý, giáo vi</w:t>
      </w:r>
      <w:r>
        <w:rPr>
          <w:b/>
          <w:bCs/>
          <w:i w:val="0"/>
          <w:iCs w:val="0"/>
        </w:rPr>
        <w:t>ên cốt cán</w:t>
      </w:r>
      <w:r w:rsidR="00AB5639">
        <w:rPr>
          <w:b/>
          <w:bCs/>
          <w:i w:val="0"/>
          <w:iCs w:val="0"/>
        </w:rPr>
        <w:br/>
        <w:t>tham gia biên soạn nội dung bồi dưỡng</w:t>
      </w:r>
      <w:r w:rsidR="001A61EA">
        <w:rPr>
          <w:b/>
          <w:bCs/>
          <w:i w:val="0"/>
          <w:iCs w:val="0"/>
        </w:rPr>
        <w:t xml:space="preserve"> hè năm 202</w:t>
      </w:r>
      <w:r w:rsidR="00C52CCE">
        <w:rPr>
          <w:b/>
          <w:bCs/>
          <w:i w:val="0"/>
          <w:iCs w:val="0"/>
          <w:lang w:val="en-US"/>
        </w:rPr>
        <w:t>5</w:t>
      </w:r>
      <w:bookmarkStart w:id="1" w:name="bookmark1"/>
    </w:p>
    <w:p w14:paraId="30B54D4E" w14:textId="204A959C" w:rsidR="004A391F" w:rsidRDefault="005B5F7F" w:rsidP="004A391F">
      <w:pPr>
        <w:pStyle w:val="Vnbnnidung0"/>
        <w:shd w:val="clear" w:color="auto" w:fill="auto"/>
        <w:spacing w:after="560" w:line="240" w:lineRule="auto"/>
        <w:ind w:left="260" w:firstLine="0"/>
        <w:jc w:val="center"/>
        <w:rPr>
          <w:b/>
          <w:i w:val="0"/>
          <w:lang w:val="en-US"/>
        </w:rPr>
      </w:pPr>
      <w:r w:rsidRPr="004A391F">
        <w:rPr>
          <w:b/>
          <w:i w:val="0"/>
          <w:lang w:val="en-US"/>
        </w:rPr>
        <w:t xml:space="preserve">HIỆU </w:t>
      </w:r>
      <w:r w:rsidR="001A61EA" w:rsidRPr="004A391F">
        <w:rPr>
          <w:b/>
          <w:i w:val="0"/>
        </w:rPr>
        <w:t xml:space="preserve">TRƯỞNG </w:t>
      </w:r>
      <w:bookmarkEnd w:id="1"/>
      <w:r w:rsidRPr="004A391F">
        <w:rPr>
          <w:b/>
          <w:i w:val="0"/>
          <w:lang w:val="en-US"/>
        </w:rPr>
        <w:t xml:space="preserve">TRƯỜNG </w:t>
      </w:r>
      <w:r w:rsidR="00BE27F0">
        <w:rPr>
          <w:b/>
          <w:i w:val="0"/>
          <w:lang w:val="en-US"/>
        </w:rPr>
        <w:t>MẦM NON MƯỜNG VI</w:t>
      </w:r>
    </w:p>
    <w:p w14:paraId="4C0EBAFD" w14:textId="332FD9B4" w:rsidR="004A391F" w:rsidRPr="00AB5639" w:rsidRDefault="00D064AB" w:rsidP="005107D2">
      <w:pPr>
        <w:spacing w:line="276" w:lineRule="auto"/>
        <w:ind w:firstLine="720"/>
        <w:jc w:val="both"/>
        <w:rPr>
          <w:rStyle w:val="fontstyle01"/>
          <w:b w:val="0"/>
          <w:bCs w:val="0"/>
          <w:i/>
          <w:iCs/>
          <w:color w:val="auto"/>
          <w:sz w:val="28"/>
          <w:szCs w:val="28"/>
          <w:lang w:val="en-US"/>
        </w:rPr>
      </w:pPr>
      <w:r w:rsidRPr="004A391F">
        <w:rPr>
          <w:rFonts w:ascii="Times New Roman" w:hAnsi="Times New Roman" w:cs="Times New Roman"/>
          <w:i/>
          <w:iCs/>
          <w:sz w:val="28"/>
          <w:szCs w:val="28"/>
        </w:rPr>
        <w:t xml:space="preserve">Căn cứ Kế hoạch số </w:t>
      </w:r>
      <w:r w:rsidR="009E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121</w:t>
      </w:r>
      <w:r w:rsidR="00BE27F0">
        <w:rPr>
          <w:rFonts w:ascii="Times New Roman" w:hAnsi="Times New Roman" w:cs="Times New Roman"/>
          <w:i/>
          <w:iCs/>
          <w:sz w:val="28"/>
          <w:szCs w:val="28"/>
        </w:rPr>
        <w:t>/KH-MN</w:t>
      </w:r>
      <w:r w:rsidR="00BE27F0">
        <w:rPr>
          <w:rFonts w:ascii="Times New Roman" w:hAnsi="Times New Roman" w:cs="Times New Roman"/>
          <w:i/>
          <w:iCs/>
          <w:sz w:val="28"/>
          <w:szCs w:val="28"/>
          <w:lang w:val="en-US"/>
        </w:rPr>
        <w:t>MV</w:t>
      </w:r>
      <w:r w:rsidRPr="004A391F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9E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18</w:t>
      </w:r>
      <w:r w:rsidR="00BE27F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/8 </w:t>
      </w:r>
      <w:r w:rsidRPr="004A391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/2025 </w:t>
      </w:r>
      <w:r w:rsidRPr="004A391F">
        <w:rPr>
          <w:rFonts w:ascii="Times New Roman" w:hAnsi="Times New Roman" w:cs="Times New Roman"/>
          <w:i/>
          <w:iCs/>
          <w:sz w:val="28"/>
          <w:szCs w:val="28"/>
        </w:rPr>
        <w:t xml:space="preserve"> của Trường mầm non</w:t>
      </w:r>
      <w:r w:rsidR="00BE27F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Mường Vi</w:t>
      </w:r>
      <w:r w:rsidRPr="004A39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391F">
        <w:rPr>
          <w:rStyle w:val="fontstyle01"/>
          <w:b w:val="0"/>
          <w:bCs w:val="0"/>
          <w:i/>
          <w:iCs/>
          <w:color w:val="auto"/>
          <w:sz w:val="28"/>
          <w:szCs w:val="28"/>
          <w:lang w:val="en-US"/>
        </w:rPr>
        <w:t xml:space="preserve">về việc </w:t>
      </w:r>
      <w:r w:rsidRPr="004A391F">
        <w:rPr>
          <w:rStyle w:val="fontstyle01"/>
          <w:b w:val="0"/>
          <w:bCs w:val="0"/>
          <w:i/>
          <w:iCs/>
          <w:color w:val="auto"/>
          <w:sz w:val="28"/>
          <w:szCs w:val="28"/>
        </w:rPr>
        <w:t xml:space="preserve">Thực hiện công tác bồi dưỡng đội ngũ cán bộ quản lý, giáo </w:t>
      </w:r>
      <w:r w:rsidR="00AB5639">
        <w:rPr>
          <w:rStyle w:val="fontstyle01"/>
          <w:b w:val="0"/>
          <w:bCs w:val="0"/>
          <w:i/>
          <w:iCs/>
          <w:color w:val="auto"/>
          <w:sz w:val="28"/>
          <w:szCs w:val="28"/>
        </w:rPr>
        <w:t>viên, nhân viên hè 2</w:t>
      </w:r>
      <w:r w:rsidR="00AB5639">
        <w:rPr>
          <w:rStyle w:val="fontstyle01"/>
          <w:b w:val="0"/>
          <w:bCs w:val="0"/>
          <w:i/>
          <w:iCs/>
          <w:color w:val="auto"/>
          <w:sz w:val="28"/>
          <w:szCs w:val="28"/>
          <w:lang w:val="en-US"/>
        </w:rPr>
        <w:t>025;</w:t>
      </w:r>
    </w:p>
    <w:p w14:paraId="1A506922" w14:textId="465F971C" w:rsidR="003B3D8B" w:rsidRDefault="004A391F" w:rsidP="004A391F">
      <w:pPr>
        <w:ind w:firstLine="2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1A61EA" w:rsidRPr="004A391F">
        <w:rPr>
          <w:rFonts w:ascii="Times New Roman" w:hAnsi="Times New Roman" w:cs="Times New Roman"/>
          <w:i/>
          <w:sz w:val="28"/>
          <w:szCs w:val="28"/>
        </w:rPr>
        <w:t xml:space="preserve">Xét đề nghị của Tổ chuyên môn </w:t>
      </w:r>
      <w:r w:rsidR="0085703E" w:rsidRPr="004A391F">
        <w:rPr>
          <w:rFonts w:ascii="Times New Roman" w:hAnsi="Times New Roman" w:cs="Times New Roman"/>
          <w:i/>
          <w:sz w:val="28"/>
          <w:szCs w:val="28"/>
          <w:lang w:val="en-US"/>
        </w:rPr>
        <w:t>trường mầ</w:t>
      </w:r>
      <w:r w:rsidR="00BE27F0">
        <w:rPr>
          <w:rFonts w:ascii="Times New Roman" w:hAnsi="Times New Roman" w:cs="Times New Roman"/>
          <w:i/>
          <w:sz w:val="28"/>
          <w:szCs w:val="28"/>
          <w:lang w:val="en-US"/>
        </w:rPr>
        <w:t>m non Mường Vi,</w:t>
      </w:r>
    </w:p>
    <w:p w14:paraId="3A187262" w14:textId="77777777" w:rsidR="00BB1A30" w:rsidRPr="004A391F" w:rsidRDefault="00BB1A30" w:rsidP="004A391F">
      <w:pPr>
        <w:ind w:firstLine="26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</w:pPr>
    </w:p>
    <w:p w14:paraId="19DDFE78" w14:textId="77777777" w:rsidR="003B3D8B" w:rsidRDefault="001A61EA">
      <w:pPr>
        <w:pStyle w:val="Tiu10"/>
        <w:keepNext/>
        <w:keepLines/>
        <w:shd w:val="clear" w:color="auto" w:fill="auto"/>
        <w:spacing w:after="280"/>
        <w:ind w:left="260"/>
      </w:pPr>
      <w:bookmarkStart w:id="2" w:name="bookmark2"/>
      <w:r>
        <w:t>QUYẾT ĐỊNH:</w:t>
      </w:r>
      <w:bookmarkEnd w:id="2"/>
    </w:p>
    <w:p w14:paraId="7477EF26" w14:textId="2F9D0233" w:rsidR="003B3D8B" w:rsidRPr="005107D2" w:rsidRDefault="001A61EA" w:rsidP="00BE27F0">
      <w:pPr>
        <w:pStyle w:val="Vnbnnidung0"/>
        <w:shd w:val="clear" w:color="auto" w:fill="auto"/>
        <w:spacing w:line="271" w:lineRule="auto"/>
        <w:ind w:right="280" w:firstLine="720"/>
        <w:jc w:val="both"/>
        <w:rPr>
          <w:lang w:val="en-US"/>
        </w:rPr>
      </w:pPr>
      <w:r>
        <w:rPr>
          <w:b/>
          <w:bCs/>
          <w:i w:val="0"/>
          <w:iCs w:val="0"/>
        </w:rPr>
        <w:t xml:space="preserve">Điều 1. </w:t>
      </w:r>
      <w:r>
        <w:rPr>
          <w:i w:val="0"/>
          <w:iCs w:val="0"/>
        </w:rPr>
        <w:t xml:space="preserve">Phân công cán bộ quản lý, giáo viên cốt cán tham gia </w:t>
      </w:r>
      <w:r w:rsidR="005107D2">
        <w:rPr>
          <w:i w:val="0"/>
          <w:iCs w:val="0"/>
          <w:lang w:val="en-US"/>
        </w:rPr>
        <w:t xml:space="preserve">biên </w:t>
      </w:r>
      <w:r w:rsidR="005107D2">
        <w:rPr>
          <w:i w:val="0"/>
          <w:iCs w:val="0"/>
        </w:rPr>
        <w:t xml:space="preserve">soạn nội dung bồi </w:t>
      </w:r>
      <w:r>
        <w:rPr>
          <w:i w:val="0"/>
          <w:iCs w:val="0"/>
        </w:rPr>
        <w:t xml:space="preserve"> bồi dưỡng chuyên môn hè năm 202</w:t>
      </w:r>
      <w:r w:rsidR="0085703E">
        <w:rPr>
          <w:i w:val="0"/>
          <w:iCs w:val="0"/>
          <w:lang w:val="en-US"/>
        </w:rPr>
        <w:t>5</w:t>
      </w:r>
      <w:r>
        <w:rPr>
          <w:i w:val="0"/>
          <w:iCs w:val="0"/>
        </w:rPr>
        <w:t xml:space="preserve"> gồm các ông (bà) </w:t>
      </w:r>
      <w:r w:rsidR="005107D2">
        <w:rPr>
          <w:i w:val="0"/>
          <w:iCs w:val="0"/>
        </w:rPr>
        <w:t>có tên trong danh sách kèm theo</w:t>
      </w:r>
      <w:r w:rsidR="005107D2">
        <w:rPr>
          <w:i w:val="0"/>
          <w:iCs w:val="0"/>
          <w:lang w:val="en-US"/>
        </w:rPr>
        <w:t>.</w:t>
      </w:r>
    </w:p>
    <w:p w14:paraId="02A594B9" w14:textId="22AA9CC1" w:rsidR="003B3D8B" w:rsidRDefault="001A61EA" w:rsidP="00BE27F0">
      <w:pPr>
        <w:pStyle w:val="Vnbnnidung0"/>
        <w:shd w:val="clear" w:color="auto" w:fill="auto"/>
        <w:spacing w:line="271" w:lineRule="auto"/>
        <w:ind w:right="280" w:firstLine="720"/>
        <w:jc w:val="both"/>
      </w:pPr>
      <w:r>
        <w:rPr>
          <w:b/>
          <w:bCs/>
          <w:i w:val="0"/>
          <w:iCs w:val="0"/>
        </w:rPr>
        <w:t>Điều 2</w:t>
      </w:r>
      <w:r>
        <w:rPr>
          <w:i w:val="0"/>
          <w:iCs w:val="0"/>
        </w:rPr>
        <w:t>. Các ông (bà) cán bộ quản lý, giáo viên cốt cán tham gia soạn, giảng theo kế hoạch của Ban tổ chức Bồi dưỡng hè năm 202</w:t>
      </w:r>
      <w:r w:rsidR="0085703E">
        <w:rPr>
          <w:i w:val="0"/>
          <w:iCs w:val="0"/>
          <w:lang w:val="en-US"/>
        </w:rPr>
        <w:t>5</w:t>
      </w:r>
      <w:r w:rsidR="005107D2">
        <w:rPr>
          <w:i w:val="0"/>
          <w:iCs w:val="0"/>
        </w:rPr>
        <w:t xml:space="preserve"> phân công. Chế độ bồi dưỡng</w:t>
      </w:r>
      <w:r w:rsidR="005107D2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thực hiện theo quy định tài c</w:t>
      </w:r>
      <w:r w:rsidR="004A391F">
        <w:rPr>
          <w:i w:val="0"/>
          <w:iCs w:val="0"/>
        </w:rPr>
        <w:t>hính hiện hành ( Nếu có).</w:t>
      </w:r>
    </w:p>
    <w:p w14:paraId="254734CE" w14:textId="620D81DC" w:rsidR="003B3D8B" w:rsidRDefault="001A61EA" w:rsidP="00BE27F0">
      <w:pPr>
        <w:pStyle w:val="Vnbnnidung0"/>
        <w:shd w:val="clear" w:color="auto" w:fill="auto"/>
        <w:spacing w:line="269" w:lineRule="auto"/>
        <w:ind w:firstLine="860"/>
        <w:jc w:val="both"/>
        <w:rPr>
          <w:i w:val="0"/>
          <w:iCs w:val="0"/>
          <w:lang w:val="en-US"/>
        </w:rPr>
      </w:pPr>
      <w:r>
        <w:rPr>
          <w:b/>
          <w:bCs/>
          <w:i w:val="0"/>
          <w:iCs w:val="0"/>
        </w:rPr>
        <w:t>Điều 3</w:t>
      </w:r>
      <w:r>
        <w:rPr>
          <w:i w:val="0"/>
          <w:iCs w:val="0"/>
        </w:rPr>
        <w:t xml:space="preserve">. Tổ chuyên môn, kế toán </w:t>
      </w:r>
      <w:r w:rsidR="00BE27F0">
        <w:rPr>
          <w:i w:val="0"/>
          <w:iCs w:val="0"/>
          <w:lang w:val="en-US"/>
        </w:rPr>
        <w:t>trường mầm non Mường Vi</w:t>
      </w:r>
      <w:r>
        <w:rPr>
          <w:i w:val="0"/>
          <w:iCs w:val="0"/>
        </w:rPr>
        <w:t xml:space="preserve"> và các ông (bà) có tên tại Điều 1 căn cứ Quyết định thi hành./.</w:t>
      </w:r>
    </w:p>
    <w:p w14:paraId="58663B2C" w14:textId="77777777" w:rsidR="002227CB" w:rsidRPr="004D277D" w:rsidRDefault="002227CB" w:rsidP="002227CB">
      <w:pPr>
        <w:ind w:left="-288" w:right="-720" w:firstLine="562"/>
        <w:jc w:val="both"/>
        <w:rPr>
          <w:rFonts w:ascii="Times New Roman" w:hAnsi="Times New Roman"/>
          <w:color w:val="auto"/>
          <w:spacing w:val="-6"/>
          <w:position w:val="-6"/>
          <w:sz w:val="20"/>
          <w:szCs w:val="28"/>
        </w:rPr>
      </w:pP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52"/>
      </w:tblGrid>
      <w:tr w:rsidR="002227CB" w:rsidRPr="004D277D" w14:paraId="53741BCD" w14:textId="77777777" w:rsidTr="001B43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20" w:type="dxa"/>
          </w:tcPr>
          <w:p w14:paraId="64F8F9C6" w14:textId="77777777" w:rsidR="002227CB" w:rsidRPr="004D277D" w:rsidRDefault="002227CB" w:rsidP="001B434B">
            <w:pPr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4D277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Nơi nhận</w:t>
            </w:r>
            <w:r w:rsidRPr="004D277D">
              <w:rPr>
                <w:rFonts w:ascii="Times New Roman" w:hAnsi="Times New Roman"/>
                <w:b/>
                <w:bCs/>
                <w:color w:val="auto"/>
                <w:szCs w:val="28"/>
              </w:rPr>
              <w:t>:</w:t>
            </w:r>
          </w:p>
          <w:p w14:paraId="3E930542" w14:textId="77777777" w:rsidR="002227CB" w:rsidRPr="004D277D" w:rsidRDefault="002227CB" w:rsidP="001B434B">
            <w:pPr>
              <w:rPr>
                <w:rFonts w:ascii="Times New Roman" w:hAnsi="Times New Roman"/>
                <w:color w:val="auto"/>
                <w:lang w:val="fr-FR"/>
              </w:rPr>
            </w:pPr>
            <w:r w:rsidRPr="004D277D">
              <w:rPr>
                <w:rFonts w:ascii="Times New Roman" w:hAnsi="Times New Roman"/>
                <w:color w:val="auto"/>
                <w:szCs w:val="28"/>
                <w:lang w:val="fr-FR"/>
              </w:rPr>
              <w:t xml:space="preserve">- </w:t>
            </w:r>
            <w:r w:rsidRPr="004D277D">
              <w:rPr>
                <w:rFonts w:ascii="Times New Roman" w:hAnsi="Times New Roman"/>
                <w:color w:val="auto"/>
                <w:lang w:val="fr-FR"/>
              </w:rPr>
              <w:t xml:space="preserve">Như Điều 3 (QĐ); </w:t>
            </w:r>
          </w:p>
          <w:p w14:paraId="293D9722" w14:textId="77777777" w:rsidR="002227CB" w:rsidRPr="004D277D" w:rsidRDefault="002227CB" w:rsidP="001B434B">
            <w:pPr>
              <w:rPr>
                <w:rFonts w:ascii="Times New Roman" w:hAnsi="Times New Roman"/>
                <w:b/>
                <w:bCs/>
                <w:color w:val="auto"/>
                <w:szCs w:val="28"/>
                <w:lang w:val="fr-FR"/>
              </w:rPr>
            </w:pPr>
            <w:r w:rsidRPr="004D277D">
              <w:rPr>
                <w:rFonts w:ascii="Times New Roman" w:hAnsi="Times New Roman"/>
                <w:color w:val="auto"/>
                <w:lang w:val="fr-FR"/>
              </w:rPr>
              <w:t>- Lưu: VT, CMNV</w:t>
            </w:r>
            <w:r w:rsidRPr="004D277D">
              <w:rPr>
                <w:rFonts w:ascii="Times New Roman" w:hAnsi="Times New Roman"/>
                <w:color w:val="auto"/>
                <w:szCs w:val="28"/>
                <w:lang w:val="fr-FR"/>
              </w:rPr>
              <w:t>.</w:t>
            </w:r>
          </w:p>
        </w:tc>
        <w:tc>
          <w:tcPr>
            <w:tcW w:w="4652" w:type="dxa"/>
          </w:tcPr>
          <w:p w14:paraId="3ADBCB3E" w14:textId="752D4AD2" w:rsidR="002227CB" w:rsidRPr="004D277D" w:rsidRDefault="002227CB" w:rsidP="001B434B">
            <w:pPr>
              <w:jc w:val="center"/>
              <w:rPr>
                <w:rFonts w:ascii="Times New Roman Bold" w:hAnsi="Times New Roman Bold"/>
                <w:b/>
                <w:bCs/>
                <w:color w:val="auto"/>
                <w:spacing w:val="-4"/>
                <w:position w:val="-4"/>
                <w:szCs w:val="28"/>
                <w:lang w:val="fr-FR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0" behindDoc="1" locked="0" layoutInCell="1" allowOverlap="1" wp14:anchorId="49071B4F" wp14:editId="3E76F8A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205105</wp:posOffset>
                  </wp:positionV>
                  <wp:extent cx="1479550" cy="1294130"/>
                  <wp:effectExtent l="0" t="0" r="0" b="0"/>
                  <wp:wrapTight wrapText="bothSides">
                    <wp:wrapPolygon edited="0">
                      <wp:start x="8065" y="954"/>
                      <wp:lineTo x="4728" y="2544"/>
                      <wp:lineTo x="1391" y="5087"/>
                      <wp:lineTo x="556" y="11764"/>
                      <wp:lineTo x="3337" y="17488"/>
                      <wp:lineTo x="8621" y="20031"/>
                      <wp:lineTo x="12793" y="20031"/>
                      <wp:lineTo x="13627" y="19395"/>
                      <wp:lineTo x="17799" y="17170"/>
                      <wp:lineTo x="18077" y="16852"/>
                      <wp:lineTo x="20858" y="11764"/>
                      <wp:lineTo x="20024" y="5723"/>
                      <wp:lineTo x="14740" y="1908"/>
                      <wp:lineTo x="12793" y="954"/>
                      <wp:lineTo x="8065" y="954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2336" behindDoc="0" locked="0" layoutInCell="1" allowOverlap="1" wp14:anchorId="30AF83F6" wp14:editId="67CED93D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205105</wp:posOffset>
                  </wp:positionV>
                  <wp:extent cx="1421765" cy="775970"/>
                  <wp:effectExtent l="0" t="0" r="6985" b="508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277D">
              <w:rPr>
                <w:rFonts w:ascii="Times New Roman Bold" w:hAnsi="Times New Roman Bold"/>
                <w:b/>
                <w:bCs/>
                <w:color w:val="auto"/>
                <w:spacing w:val="-4"/>
                <w:position w:val="-4"/>
                <w:szCs w:val="28"/>
                <w:lang w:val="fr-FR"/>
              </w:rPr>
              <w:t xml:space="preserve">HIỆU TRƯỞNG </w:t>
            </w:r>
          </w:p>
          <w:p w14:paraId="1D10E5D6" w14:textId="77777777" w:rsidR="002227CB" w:rsidRPr="004D277D" w:rsidRDefault="002227CB" w:rsidP="001B434B">
            <w:pPr>
              <w:jc w:val="center"/>
              <w:rPr>
                <w:rFonts w:ascii="Times New Roman Bold" w:hAnsi="Times New Roman Bold"/>
                <w:b/>
                <w:bCs/>
                <w:color w:val="auto"/>
                <w:spacing w:val="-4"/>
                <w:position w:val="-4"/>
                <w:szCs w:val="28"/>
                <w:lang w:val="fr-FR"/>
              </w:rPr>
            </w:pPr>
          </w:p>
          <w:p w14:paraId="2C4E1431" w14:textId="77777777" w:rsidR="002227CB" w:rsidRPr="004D277D" w:rsidRDefault="002227CB" w:rsidP="001B434B">
            <w:pPr>
              <w:jc w:val="center"/>
              <w:rPr>
                <w:rFonts w:ascii="Times New Roman Bold" w:hAnsi="Times New Roman Bold"/>
                <w:b/>
                <w:bCs/>
                <w:color w:val="auto"/>
                <w:spacing w:val="-4"/>
                <w:position w:val="-4"/>
                <w:szCs w:val="28"/>
                <w:lang w:val="fr-FR"/>
              </w:rPr>
            </w:pPr>
          </w:p>
          <w:p w14:paraId="4A696049" w14:textId="77777777" w:rsidR="002227CB" w:rsidRPr="004D277D" w:rsidRDefault="002227CB" w:rsidP="001B434B">
            <w:pPr>
              <w:jc w:val="center"/>
              <w:rPr>
                <w:rFonts w:ascii="Times New Roman Bold" w:hAnsi="Times New Roman Bold"/>
                <w:b/>
                <w:bCs/>
                <w:color w:val="auto"/>
                <w:spacing w:val="-4"/>
                <w:position w:val="-4"/>
                <w:szCs w:val="28"/>
                <w:lang w:val="fr-FR"/>
              </w:rPr>
            </w:pPr>
          </w:p>
          <w:p w14:paraId="479FAB1C" w14:textId="77777777" w:rsidR="002227CB" w:rsidRPr="004D277D" w:rsidRDefault="002227CB" w:rsidP="001B434B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8"/>
                <w:lang w:val="fr-FR"/>
              </w:rPr>
              <w:t>Lý Tuyết Mai</w:t>
            </w:r>
          </w:p>
        </w:tc>
      </w:tr>
    </w:tbl>
    <w:p w14:paraId="5EBEE39A" w14:textId="1CE04D95" w:rsidR="0067335F" w:rsidRDefault="0067335F" w:rsidP="002075DA">
      <w:pPr>
        <w:pStyle w:val="NoSpacing"/>
        <w:jc w:val="center"/>
        <w:rPr>
          <w:b/>
        </w:rPr>
      </w:pPr>
    </w:p>
    <w:p w14:paraId="7E32FE47" w14:textId="6D19F0D5" w:rsidR="0067335F" w:rsidRDefault="0067335F" w:rsidP="002075DA">
      <w:pPr>
        <w:pStyle w:val="NoSpacing"/>
        <w:jc w:val="center"/>
        <w:rPr>
          <w:b/>
        </w:rPr>
      </w:pPr>
    </w:p>
    <w:p w14:paraId="330647E6" w14:textId="77777777" w:rsidR="0067335F" w:rsidRDefault="0067335F" w:rsidP="002075DA">
      <w:pPr>
        <w:pStyle w:val="NoSpacing"/>
        <w:jc w:val="center"/>
        <w:rPr>
          <w:b/>
        </w:rPr>
      </w:pPr>
    </w:p>
    <w:p w14:paraId="2B215215" w14:textId="77777777" w:rsidR="0067335F" w:rsidRDefault="0067335F" w:rsidP="002075DA">
      <w:pPr>
        <w:pStyle w:val="NoSpacing"/>
        <w:jc w:val="center"/>
        <w:rPr>
          <w:b/>
        </w:rPr>
      </w:pPr>
    </w:p>
    <w:p w14:paraId="45C3A435" w14:textId="403DA6F0" w:rsidR="00B51A59" w:rsidRPr="002075DA" w:rsidRDefault="00C243C3" w:rsidP="002075DA">
      <w:pPr>
        <w:pStyle w:val="NoSpacing"/>
        <w:jc w:val="center"/>
        <w:rPr>
          <w:b/>
        </w:rPr>
      </w:pPr>
      <w:r>
        <w:rPr>
          <w:b/>
          <w:bCs/>
          <w:iCs/>
          <w:noProof/>
        </w:rPr>
        <w:lastRenderedPageBreak/>
        <w:drawing>
          <wp:anchor distT="0" distB="0" distL="114300" distR="114300" simplePos="0" relativeHeight="251663360" behindDoc="1" locked="0" layoutInCell="1" allowOverlap="1" wp14:editId="15594E09">
            <wp:simplePos x="0" y="0"/>
            <wp:positionH relativeFrom="column">
              <wp:posOffset>-740707</wp:posOffset>
            </wp:positionH>
            <wp:positionV relativeFrom="paragraph">
              <wp:posOffset>213</wp:posOffset>
            </wp:positionV>
            <wp:extent cx="1151890" cy="1003935"/>
            <wp:effectExtent l="0" t="0" r="0" b="0"/>
            <wp:wrapTight wrapText="bothSides">
              <wp:wrapPolygon edited="0">
                <wp:start x="7144" y="820"/>
                <wp:lineTo x="3929" y="2869"/>
                <wp:lineTo x="714" y="6148"/>
                <wp:lineTo x="714" y="9427"/>
                <wp:lineTo x="1072" y="14755"/>
                <wp:lineTo x="1429" y="15575"/>
                <wp:lineTo x="7144" y="20083"/>
                <wp:lineTo x="13932" y="20083"/>
                <wp:lineTo x="15003" y="19264"/>
                <wp:lineTo x="19647" y="14755"/>
                <wp:lineTo x="20362" y="6968"/>
                <wp:lineTo x="16789" y="3279"/>
                <wp:lineTo x="13574" y="820"/>
                <wp:lineTo x="7144" y="82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DA">
        <w:rPr>
          <w:b/>
        </w:rPr>
        <w:t>DANH SÁCH</w:t>
      </w:r>
    </w:p>
    <w:p w14:paraId="268A58B7" w14:textId="28CFA019" w:rsidR="002075DA" w:rsidRDefault="002075DA" w:rsidP="002075DA">
      <w:pPr>
        <w:pStyle w:val="NoSpacing"/>
        <w:jc w:val="center"/>
        <w:rPr>
          <w:b/>
          <w:bCs/>
        </w:rPr>
      </w:pPr>
      <w:r w:rsidRPr="002075DA">
        <w:rPr>
          <w:b/>
          <w:bCs/>
          <w:iCs/>
        </w:rPr>
        <w:t>Cá</w:t>
      </w:r>
      <w:r w:rsidRPr="002075DA">
        <w:rPr>
          <w:b/>
          <w:bCs/>
        </w:rPr>
        <w:t>n bộ quản lý, giáo vi</w:t>
      </w:r>
      <w:r w:rsidRPr="002075DA">
        <w:rPr>
          <w:b/>
          <w:bCs/>
          <w:iCs/>
        </w:rPr>
        <w:t>ên cốt cán tham gia biên soạn nội dung bồi dưỡng</w:t>
      </w:r>
      <w:r w:rsidRPr="002075DA">
        <w:rPr>
          <w:b/>
          <w:bCs/>
        </w:rPr>
        <w:t xml:space="preserve"> </w:t>
      </w:r>
    </w:p>
    <w:p w14:paraId="43768EEB" w14:textId="320F4EA3" w:rsidR="002075DA" w:rsidRPr="002075DA" w:rsidRDefault="002075DA" w:rsidP="002075DA">
      <w:pPr>
        <w:pStyle w:val="NoSpacing"/>
        <w:jc w:val="center"/>
        <w:rPr>
          <w:b/>
          <w:bCs/>
        </w:rPr>
      </w:pPr>
      <w:r>
        <w:rPr>
          <w:b/>
          <w:bCs/>
        </w:rPr>
        <w:t>H</w:t>
      </w:r>
      <w:r w:rsidRPr="002075DA">
        <w:rPr>
          <w:b/>
          <w:bCs/>
        </w:rPr>
        <w:t>è năm 2025</w:t>
      </w:r>
      <w:bookmarkStart w:id="3" w:name="_GoBack"/>
      <w:bookmarkEnd w:id="3"/>
    </w:p>
    <w:p w14:paraId="46552F11" w14:textId="30B94731" w:rsidR="00B51A59" w:rsidRDefault="00B51A59" w:rsidP="002075D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2075D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(Kèm theo QĐ số</w:t>
      </w:r>
      <w:r w:rsidR="00BE27F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9E33E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123</w:t>
      </w:r>
      <w:r w:rsidR="00BE27F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/QĐ-MNMV </w:t>
      </w:r>
      <w:r w:rsidRPr="002075D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ngày </w:t>
      </w:r>
      <w:r w:rsidR="001A47B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18</w:t>
      </w:r>
      <w:r w:rsidRPr="002075D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 tháng 8 năm 2025 của trườ</w:t>
      </w:r>
      <w:r w:rsidR="00BE27F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ng MN Mường Vi</w:t>
      </w:r>
      <w:r w:rsidRPr="002075D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)</w:t>
      </w:r>
    </w:p>
    <w:p w14:paraId="0C54B8EE" w14:textId="77777777" w:rsidR="002075DA" w:rsidRPr="002075DA" w:rsidRDefault="002075DA" w:rsidP="002075D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1201"/>
        <w:gridCol w:w="2763"/>
        <w:gridCol w:w="5939"/>
      </w:tblGrid>
      <w:tr w:rsidR="002075DA" w:rsidRPr="00C80B53" w14:paraId="4AAB1ACC" w14:textId="77777777" w:rsidTr="00F93B99">
        <w:trPr>
          <w:cantSplit/>
        </w:trPr>
        <w:tc>
          <w:tcPr>
            <w:tcW w:w="1201" w:type="dxa"/>
          </w:tcPr>
          <w:p w14:paraId="4604F112" w14:textId="77777777" w:rsidR="00D1758B" w:rsidRDefault="00D1758B" w:rsidP="00D1758B">
            <w:pPr>
              <w:jc w:val="center"/>
              <w:rPr>
                <w:b/>
                <w:lang w:val="vi-VN"/>
              </w:rPr>
            </w:pPr>
          </w:p>
          <w:p w14:paraId="29EE0805" w14:textId="089B39CC" w:rsidR="002075DA" w:rsidRPr="00C80B53" w:rsidRDefault="002075DA" w:rsidP="00D1758B">
            <w:pPr>
              <w:jc w:val="center"/>
              <w:rPr>
                <w:b/>
                <w:lang w:val="vi-VN"/>
              </w:rPr>
            </w:pPr>
            <w:r w:rsidRPr="00C80B53">
              <w:rPr>
                <w:b/>
                <w:lang w:val="vi-VN"/>
              </w:rPr>
              <w:t>Stt</w:t>
            </w:r>
          </w:p>
        </w:tc>
        <w:tc>
          <w:tcPr>
            <w:tcW w:w="2763" w:type="dxa"/>
          </w:tcPr>
          <w:p w14:paraId="2BB98289" w14:textId="77777777" w:rsidR="00D1758B" w:rsidRDefault="00D1758B" w:rsidP="00D1758B">
            <w:pPr>
              <w:jc w:val="center"/>
              <w:rPr>
                <w:b/>
                <w:lang w:val="vi-VN"/>
              </w:rPr>
            </w:pPr>
          </w:p>
          <w:p w14:paraId="2BB68255" w14:textId="46A10E97" w:rsidR="002075DA" w:rsidRPr="00C80B53" w:rsidRDefault="002075DA" w:rsidP="00D1758B">
            <w:pPr>
              <w:jc w:val="center"/>
              <w:rPr>
                <w:b/>
                <w:lang w:val="vi-VN"/>
              </w:rPr>
            </w:pPr>
            <w:r w:rsidRPr="00C80B53">
              <w:rPr>
                <w:b/>
                <w:lang w:val="vi-VN"/>
              </w:rPr>
              <w:t>Họ tên</w:t>
            </w:r>
          </w:p>
        </w:tc>
        <w:tc>
          <w:tcPr>
            <w:tcW w:w="5939" w:type="dxa"/>
          </w:tcPr>
          <w:p w14:paraId="2F2C654C" w14:textId="77777777" w:rsidR="00D1758B" w:rsidRDefault="00D1758B" w:rsidP="00D1758B">
            <w:pPr>
              <w:jc w:val="center"/>
              <w:rPr>
                <w:b/>
                <w:lang w:val="vi-VN"/>
              </w:rPr>
            </w:pPr>
          </w:p>
          <w:p w14:paraId="368C0D47" w14:textId="77777777" w:rsidR="002075DA" w:rsidRDefault="002075DA" w:rsidP="00D1758B">
            <w:pPr>
              <w:jc w:val="center"/>
              <w:rPr>
                <w:b/>
                <w:lang w:val="vi-VN"/>
              </w:rPr>
            </w:pPr>
            <w:r w:rsidRPr="00C80B53">
              <w:rPr>
                <w:b/>
                <w:lang w:val="vi-VN"/>
              </w:rPr>
              <w:t>Nội dung phụ trách</w:t>
            </w:r>
          </w:p>
          <w:p w14:paraId="13B2BA8B" w14:textId="5536E8C1" w:rsidR="00D1758B" w:rsidRPr="00C80B53" w:rsidRDefault="00D1758B" w:rsidP="00D1758B">
            <w:pPr>
              <w:jc w:val="center"/>
              <w:rPr>
                <w:b/>
                <w:lang w:val="vi-VN"/>
              </w:rPr>
            </w:pPr>
          </w:p>
        </w:tc>
      </w:tr>
      <w:tr w:rsidR="002075DA" w:rsidRPr="002F116A" w14:paraId="4A00F30B" w14:textId="77777777" w:rsidTr="00F93B99">
        <w:trPr>
          <w:cantSplit/>
        </w:trPr>
        <w:tc>
          <w:tcPr>
            <w:tcW w:w="1201" w:type="dxa"/>
            <w:vAlign w:val="center"/>
          </w:tcPr>
          <w:p w14:paraId="212FD5B5" w14:textId="77777777" w:rsidR="002075DA" w:rsidRPr="00C80B53" w:rsidRDefault="002075DA" w:rsidP="00D1758B">
            <w:pPr>
              <w:pStyle w:val="NoSpacing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763" w:type="dxa"/>
            <w:vAlign w:val="center"/>
          </w:tcPr>
          <w:p w14:paraId="4326532D" w14:textId="06AE5863" w:rsidR="002075DA" w:rsidRPr="00BE27F0" w:rsidRDefault="00BE27F0" w:rsidP="00784236">
            <w:pPr>
              <w:pStyle w:val="NoSpacing"/>
            </w:pPr>
            <w:r>
              <w:t>Lý Tuyết Mai</w:t>
            </w:r>
          </w:p>
        </w:tc>
        <w:tc>
          <w:tcPr>
            <w:tcW w:w="5939" w:type="dxa"/>
          </w:tcPr>
          <w:p w14:paraId="02C58507" w14:textId="77777777" w:rsidR="00835AA0" w:rsidRDefault="00835AA0" w:rsidP="00784236">
            <w:pPr>
              <w:pStyle w:val="NoSpacing"/>
              <w:rPr>
                <w:lang w:val="vi-VN"/>
              </w:rPr>
            </w:pPr>
          </w:p>
          <w:p w14:paraId="15BCAE2D" w14:textId="0272A235" w:rsidR="002075DA" w:rsidRDefault="00D1758B" w:rsidP="00784236">
            <w:pPr>
              <w:pStyle w:val="NoSpacing"/>
            </w:pPr>
            <w:r w:rsidRPr="002F116A">
              <w:rPr>
                <w:lang w:val="vi-VN"/>
              </w:rPr>
              <w:t>Phát triển chương trình GDNT phù hợp với sự phát triển của trẻ và cơ sở giáo dục MN</w:t>
            </w:r>
            <w:r>
              <w:t>.</w:t>
            </w:r>
          </w:p>
          <w:p w14:paraId="3051B7B2" w14:textId="0DDA9617" w:rsidR="00835AA0" w:rsidRPr="00D1758B" w:rsidRDefault="00835AA0" w:rsidP="00784236">
            <w:pPr>
              <w:pStyle w:val="NoSpacing"/>
            </w:pPr>
          </w:p>
        </w:tc>
      </w:tr>
      <w:tr w:rsidR="002075DA" w:rsidRPr="002F116A" w14:paraId="4EFAA47D" w14:textId="77777777" w:rsidTr="00F93B99">
        <w:trPr>
          <w:cantSplit/>
          <w:trHeight w:val="936"/>
        </w:trPr>
        <w:tc>
          <w:tcPr>
            <w:tcW w:w="1201" w:type="dxa"/>
            <w:vAlign w:val="center"/>
          </w:tcPr>
          <w:p w14:paraId="2178BC7F" w14:textId="0A504B6B" w:rsidR="002075DA" w:rsidRPr="003126B8" w:rsidRDefault="002075DA" w:rsidP="00D1758B">
            <w:pPr>
              <w:pStyle w:val="NoSpacing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763" w:type="dxa"/>
            <w:vAlign w:val="center"/>
          </w:tcPr>
          <w:p w14:paraId="5E2993FC" w14:textId="7DA234A0" w:rsidR="002075DA" w:rsidRPr="00BE27F0" w:rsidRDefault="00BE27F0" w:rsidP="00784236">
            <w:pPr>
              <w:pStyle w:val="NoSpacing"/>
            </w:pPr>
            <w:r>
              <w:t>Phạm Thị Thùy Linh</w:t>
            </w:r>
          </w:p>
        </w:tc>
        <w:tc>
          <w:tcPr>
            <w:tcW w:w="5939" w:type="dxa"/>
          </w:tcPr>
          <w:p w14:paraId="6F7E63BC" w14:textId="77777777" w:rsidR="00835AA0" w:rsidRDefault="00835AA0" w:rsidP="00784236">
            <w:pPr>
              <w:pStyle w:val="NoSpacing"/>
            </w:pPr>
          </w:p>
          <w:p w14:paraId="483E01DF" w14:textId="77777777" w:rsidR="002075DA" w:rsidRDefault="00D1758B" w:rsidP="00784236">
            <w:pPr>
              <w:pStyle w:val="NoSpacing"/>
            </w:pPr>
            <w:r>
              <w:t>Ứng dựng phương pháp giáo dục Steam trong thực hiện chương trình GDMN</w:t>
            </w:r>
          </w:p>
          <w:p w14:paraId="7C1F11CB" w14:textId="5EC50AD9" w:rsidR="00835AA0" w:rsidRPr="002F116A" w:rsidRDefault="00835AA0" w:rsidP="00784236">
            <w:pPr>
              <w:pStyle w:val="NoSpacing"/>
              <w:rPr>
                <w:lang w:val="vi-VN"/>
              </w:rPr>
            </w:pPr>
          </w:p>
        </w:tc>
      </w:tr>
      <w:tr w:rsidR="00BE27F0" w:rsidRPr="002F116A" w14:paraId="14ED515B" w14:textId="77777777" w:rsidTr="00F93B99">
        <w:trPr>
          <w:cantSplit/>
        </w:trPr>
        <w:tc>
          <w:tcPr>
            <w:tcW w:w="1201" w:type="dxa"/>
            <w:vAlign w:val="center"/>
          </w:tcPr>
          <w:p w14:paraId="0387363B" w14:textId="5B1C2E86" w:rsidR="00BE27F0" w:rsidRDefault="0074054D" w:rsidP="00D1758B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763" w:type="dxa"/>
            <w:vAlign w:val="center"/>
          </w:tcPr>
          <w:p w14:paraId="7538363E" w14:textId="13AA825A" w:rsidR="00BE27F0" w:rsidRDefault="00BE27F0" w:rsidP="00784236">
            <w:pPr>
              <w:pStyle w:val="NoSpacing"/>
            </w:pPr>
            <w:r>
              <w:t>Bùi Thị Ngoan</w:t>
            </w:r>
          </w:p>
        </w:tc>
        <w:tc>
          <w:tcPr>
            <w:tcW w:w="5939" w:type="dxa"/>
          </w:tcPr>
          <w:p w14:paraId="44C2E326" w14:textId="77777777" w:rsidR="00835AA0" w:rsidRDefault="00835AA0" w:rsidP="00784236">
            <w:pPr>
              <w:pStyle w:val="NoSpacing"/>
              <w:rPr>
                <w:rStyle w:val="Vnbnnidung211pt"/>
                <w:rFonts w:eastAsiaTheme="minorHAnsi"/>
                <w:b w:val="0"/>
                <w:sz w:val="28"/>
                <w:szCs w:val="28"/>
                <w:lang w:val="en-US"/>
              </w:rPr>
            </w:pPr>
          </w:p>
          <w:p w14:paraId="6BA6B68D" w14:textId="77777777" w:rsidR="00BE27F0" w:rsidRDefault="00D1758B" w:rsidP="00784236">
            <w:pPr>
              <w:pStyle w:val="NoSpacing"/>
              <w:rPr>
                <w:rStyle w:val="Vnbnnidung211pt"/>
                <w:rFonts w:eastAsiaTheme="minorHAnsi"/>
                <w:b w:val="0"/>
                <w:sz w:val="28"/>
                <w:szCs w:val="28"/>
                <w:lang w:val="en-US"/>
              </w:rPr>
            </w:pPr>
            <w:r>
              <w:rPr>
                <w:rStyle w:val="Vnbnnidung211pt"/>
                <w:rFonts w:eastAsiaTheme="minorHAnsi"/>
                <w:b w:val="0"/>
                <w:sz w:val="28"/>
                <w:szCs w:val="28"/>
                <w:lang w:val="en-US"/>
              </w:rPr>
              <w:t>Phát triển năng lực số cho giáo viên trong thực hiện ứng dụng Canva và Powerpoint</w:t>
            </w:r>
          </w:p>
          <w:p w14:paraId="0885ED4D" w14:textId="0390F8D5" w:rsidR="00835AA0" w:rsidRPr="002F116A" w:rsidRDefault="00835AA0" w:rsidP="00784236">
            <w:pPr>
              <w:pStyle w:val="NoSpacing"/>
              <w:rPr>
                <w:rStyle w:val="Vnbnnidung211pt"/>
                <w:rFonts w:eastAsiaTheme="minorHAnsi"/>
                <w:b w:val="0"/>
                <w:sz w:val="28"/>
                <w:szCs w:val="28"/>
              </w:rPr>
            </w:pPr>
          </w:p>
        </w:tc>
      </w:tr>
    </w:tbl>
    <w:p w14:paraId="1159E95C" w14:textId="77777777" w:rsidR="00B51A59" w:rsidRPr="002853FB" w:rsidRDefault="00B51A59" w:rsidP="004B0EED">
      <w:pPr>
        <w:pStyle w:val="Vnbnnidung20"/>
        <w:shd w:val="clear" w:color="auto" w:fill="auto"/>
        <w:tabs>
          <w:tab w:val="left" w:pos="597"/>
        </w:tabs>
        <w:rPr>
          <w:b/>
          <w:bCs/>
          <w:i w:val="0"/>
          <w:iCs w:val="0"/>
          <w:sz w:val="22"/>
          <w:szCs w:val="22"/>
          <w:lang w:val="en-US"/>
        </w:rPr>
        <w:sectPr w:rsidR="00B51A59" w:rsidRPr="002853FB" w:rsidSect="00BB1A30">
          <w:pgSz w:w="12240" w:h="15840"/>
          <w:pgMar w:top="1134" w:right="855" w:bottom="1038" w:left="1541" w:header="906" w:footer="61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</w:tblGrid>
      <w:tr w:rsidR="00B51A59" w14:paraId="769AF599" w14:textId="77777777" w:rsidTr="004F7474">
        <w:trPr>
          <w:trHeight w:hRule="exact" w:val="2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24196" w14:textId="77777777" w:rsidR="00B51A59" w:rsidRDefault="00B51A59" w:rsidP="004A391F">
            <w:pPr>
              <w:rPr>
                <w:sz w:val="10"/>
                <w:szCs w:val="10"/>
              </w:rPr>
            </w:pPr>
          </w:p>
        </w:tc>
      </w:tr>
    </w:tbl>
    <w:p w14:paraId="3BA4F147" w14:textId="77777777" w:rsidR="00B51A59" w:rsidRDefault="00B51A59">
      <w:pPr>
        <w:spacing w:line="1" w:lineRule="exact"/>
      </w:pPr>
    </w:p>
    <w:p w14:paraId="564855F0" w14:textId="77777777" w:rsidR="00B51A59" w:rsidRDefault="00B51A59">
      <w:pPr>
        <w:spacing w:line="1" w:lineRule="exact"/>
      </w:pPr>
    </w:p>
    <w:p w14:paraId="4FBC95C7" w14:textId="77777777" w:rsidR="00B51A59" w:rsidRDefault="00B51A59">
      <w:pPr>
        <w:spacing w:line="1" w:lineRule="exact"/>
      </w:pPr>
    </w:p>
    <w:p w14:paraId="0ECB3BDB" w14:textId="3015CF40" w:rsidR="003B3D8B" w:rsidRDefault="001A61EA">
      <w:pPr>
        <w:spacing w:line="1" w:lineRule="exact"/>
        <w:rPr>
          <w:sz w:val="2"/>
          <w:szCs w:val="2"/>
        </w:rPr>
      </w:pPr>
      <w:r>
        <w:br w:type="page"/>
      </w:r>
    </w:p>
    <w:sectPr w:rsidR="003B3D8B" w:rsidSect="00B51A59">
      <w:pgSz w:w="15840" w:h="12240" w:orient="landscape"/>
      <w:pgMar w:top="0" w:right="1079" w:bottom="5812" w:left="1681" w:header="847" w:footer="5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68746" w14:textId="77777777" w:rsidR="00376FF5" w:rsidRDefault="00376FF5">
      <w:r>
        <w:separator/>
      </w:r>
    </w:p>
  </w:endnote>
  <w:endnote w:type="continuationSeparator" w:id="0">
    <w:p w14:paraId="19F0BC89" w14:textId="77777777" w:rsidR="00376FF5" w:rsidRDefault="0037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25995" w14:textId="77777777" w:rsidR="00376FF5" w:rsidRDefault="00376FF5"/>
  </w:footnote>
  <w:footnote w:type="continuationSeparator" w:id="0">
    <w:p w14:paraId="59E28EF7" w14:textId="77777777" w:rsidR="00376FF5" w:rsidRDefault="00376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777E"/>
    <w:multiLevelType w:val="multilevel"/>
    <w:tmpl w:val="C0144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A16FA3"/>
    <w:multiLevelType w:val="multilevel"/>
    <w:tmpl w:val="06CC0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8B"/>
    <w:rsid w:val="00157DAC"/>
    <w:rsid w:val="00177635"/>
    <w:rsid w:val="001A3682"/>
    <w:rsid w:val="001A47B6"/>
    <w:rsid w:val="001A61EA"/>
    <w:rsid w:val="001B7398"/>
    <w:rsid w:val="002075DA"/>
    <w:rsid w:val="002227CB"/>
    <w:rsid w:val="002853FB"/>
    <w:rsid w:val="00376FF5"/>
    <w:rsid w:val="003B3D8B"/>
    <w:rsid w:val="00431404"/>
    <w:rsid w:val="004322B5"/>
    <w:rsid w:val="00452997"/>
    <w:rsid w:val="004A391F"/>
    <w:rsid w:val="004B0EED"/>
    <w:rsid w:val="004D551A"/>
    <w:rsid w:val="004F7744"/>
    <w:rsid w:val="005107D2"/>
    <w:rsid w:val="005A562E"/>
    <w:rsid w:val="005B5F7F"/>
    <w:rsid w:val="005D1CBC"/>
    <w:rsid w:val="005E3FA9"/>
    <w:rsid w:val="0061285A"/>
    <w:rsid w:val="0067335F"/>
    <w:rsid w:val="0072408A"/>
    <w:rsid w:val="0074054D"/>
    <w:rsid w:val="00835AA0"/>
    <w:rsid w:val="0085703E"/>
    <w:rsid w:val="008957A9"/>
    <w:rsid w:val="008A1758"/>
    <w:rsid w:val="009E33EF"/>
    <w:rsid w:val="00A543F1"/>
    <w:rsid w:val="00A550DA"/>
    <w:rsid w:val="00AB5639"/>
    <w:rsid w:val="00AE4657"/>
    <w:rsid w:val="00B51A59"/>
    <w:rsid w:val="00BB1A30"/>
    <w:rsid w:val="00BE27F0"/>
    <w:rsid w:val="00C073E8"/>
    <w:rsid w:val="00C22743"/>
    <w:rsid w:val="00C243C3"/>
    <w:rsid w:val="00C52CCE"/>
    <w:rsid w:val="00CB5DFE"/>
    <w:rsid w:val="00CC15A7"/>
    <w:rsid w:val="00D064AB"/>
    <w:rsid w:val="00D1758B"/>
    <w:rsid w:val="00DF0F11"/>
    <w:rsid w:val="00E4099A"/>
    <w:rsid w:val="00ED0F0B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BC0C"/>
  <w15:docId w15:val="{C1E89EB3-9E5F-4B9C-B8FE-9C753C4C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ind w:left="320"/>
    </w:pPr>
    <w:rPr>
      <w:rFonts w:ascii="Times New Roman" w:eastAsia="Times New Roman" w:hAnsi="Times New Roman" w:cs="Times New Roman"/>
      <w:i/>
      <w:iCs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274" w:lineRule="auto"/>
      <w:ind w:firstLine="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after="60"/>
      <w:ind w:left="4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180" w:lineRule="auto"/>
      <w:ind w:left="260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Khc0">
    <w:name w:val="Khác"/>
    <w:basedOn w:val="Normal"/>
    <w:link w:val="Khc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85703E"/>
    <w:rPr>
      <w:rFonts w:ascii="Times New Roman" w:hAnsi="Times New Roman" w:cs="Times New Roman" w:hint="default"/>
      <w:b/>
      <w:bCs/>
      <w:i w:val="0"/>
      <w:iCs w:val="0"/>
      <w:color w:val="000000"/>
      <w:sz w:val="38"/>
      <w:szCs w:val="38"/>
    </w:rPr>
  </w:style>
  <w:style w:type="character" w:customStyle="1" w:styleId="Vnbnnidung211pt">
    <w:name w:val="Văn bản nội dung (2) + 11 pt"/>
    <w:aliases w:val="In đậm"/>
    <w:basedOn w:val="Vnbnnidung2"/>
    <w:rsid w:val="00C22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rsid w:val="00B51A59"/>
    <w:pPr>
      <w:widowControl/>
    </w:pPr>
    <w:rPr>
      <w:rFonts w:ascii="Times New Roman" w:eastAsiaTheme="minorHAnsi" w:hAnsi="Times New Roman" w:cs="Times New Roman"/>
      <w:sz w:val="28"/>
      <w:szCs w:val="28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5DA"/>
    <w:pPr>
      <w:widowControl/>
    </w:pPr>
    <w:rPr>
      <w:rFonts w:ascii="Times New Roman" w:eastAsiaTheme="minorHAnsi" w:hAnsi="Times New Roman" w:cs="Times New Roman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cp:lastModifiedBy>DELL</cp:lastModifiedBy>
  <cp:revision>41</cp:revision>
  <dcterms:created xsi:type="dcterms:W3CDTF">2025-07-28T06:02:00Z</dcterms:created>
  <dcterms:modified xsi:type="dcterms:W3CDTF">2025-08-25T03:02:00Z</dcterms:modified>
</cp:coreProperties>
</file>